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239" w:rightChars="-114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widowControl/>
        <w:spacing w:line="500" w:lineRule="exact"/>
        <w:ind w:left="-141" w:leftChars="-67" w:right="-239" w:rightChars="-114" w:firstLine="107" w:firstLineChars="35"/>
        <w:jc w:val="left"/>
        <w:rPr>
          <w:rFonts w:cs="Arial" w:asciiTheme="minorEastAsia" w:hAnsiTheme="minorEastAsia" w:eastAsiaTheme="minorEastAsia"/>
          <w:b/>
          <w:color w:val="333333"/>
          <w:spacing w:val="-28"/>
          <w:sz w:val="36"/>
          <w:szCs w:val="40"/>
        </w:rPr>
      </w:pPr>
      <w:r>
        <w:rPr>
          <w:rFonts w:hint="eastAsia" w:cs="Arial" w:asciiTheme="minorEastAsia" w:hAnsiTheme="minorEastAsia" w:eastAsiaTheme="minorEastAsia"/>
          <w:b/>
          <w:color w:val="333333"/>
          <w:spacing w:val="-28"/>
          <w:sz w:val="36"/>
          <w:szCs w:val="40"/>
          <w:lang w:val="en-US" w:eastAsia="zh-CN"/>
        </w:rPr>
        <w:t>工艺美术</w:t>
      </w:r>
      <w:r>
        <w:rPr>
          <w:rFonts w:hint="eastAsia" w:cs="Arial" w:asciiTheme="minorEastAsia" w:hAnsiTheme="minorEastAsia" w:eastAsiaTheme="minorEastAsia"/>
          <w:b/>
          <w:color w:val="333333"/>
          <w:spacing w:val="-28"/>
          <w:sz w:val="36"/>
          <w:szCs w:val="40"/>
        </w:rPr>
        <w:t>系 2022年春季学期国家助学金受助情况微调结果汇总表</w:t>
      </w:r>
    </w:p>
    <w:p/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63"/>
        <w:gridCol w:w="1066"/>
        <w:gridCol w:w="1778"/>
        <w:gridCol w:w="171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是否评定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国家助学金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享受国家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助学金金额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广告192班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廖晨滨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218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2250元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艺术设计211班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黄祎宁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111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2250元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10" w:type="dxa"/>
          </w:tcPr>
          <w:p>
            <w:pPr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sz w:val="24"/>
              </w:rPr>
            </w:pP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sectPr>
      <w:pgSz w:w="11906" w:h="16838"/>
      <w:pgMar w:top="1134" w:right="1134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4E2E"/>
    <w:rsid w:val="32D53865"/>
    <w:rsid w:val="50D22E9C"/>
    <w:rsid w:val="6DB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2022-04-21T15:45:00Z</dcterms:created>
  <dc:creator>中单</dc:creator>
  <cp:lastModifiedBy>嘻嘻～</cp:lastModifiedBy>
  <dcterms:modified xsi:type="dcterms:W3CDTF">2022-07-08T11:18:13Z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F445AF2D7C7743EE9425744F803C87E1</vt:lpwstr>
  </property>
</Properties>
</file>